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673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67360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4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4"/>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ROCHE KEVIN H</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44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TACTILE SYSTEMS TECHNOLOGY</w:t>
              </w:r>
            </w:hyperlink>
          </w:p>
        </w:tc>
        <w:tc>
          <w:tcPr>
            <w:tcW w:w="460" w:type="dxa"/>
            <w:vAlign w:val="bottom"/>
          </w:tcPr>
          <w:p>
            <w:pPr>
              <w:spacing w:after="0"/>
              <w:rPr>
                <w:sz w:val="9"/>
                <w:szCs w:val="9"/>
                <w:color w:val="auto"/>
              </w:rPr>
            </w:pPr>
          </w:p>
        </w:tc>
        <w:tc>
          <w:tcPr>
            <w:tcW w:w="174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4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4"/>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6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40" w:type="dxa"/>
            <w:vAlign w:val="bottom"/>
          </w:tcPr>
          <w:p>
            <w:pPr>
              <w:spacing w:after="0"/>
              <w:rPr>
                <w:sz w:val="4"/>
                <w:szCs w:val="4"/>
                <w:color w:val="auto"/>
              </w:rPr>
            </w:pPr>
          </w:p>
        </w:tc>
        <w:tc>
          <w:tcPr>
            <w:tcW w:w="780" w:type="dxa"/>
            <w:vAlign w:val="bottom"/>
          </w:tcPr>
          <w:p>
            <w:pPr>
              <w:spacing w:after="0"/>
              <w:rPr>
                <w:sz w:val="4"/>
                <w:szCs w:val="4"/>
                <w:color w:val="auto"/>
              </w:rPr>
            </w:pPr>
          </w:p>
        </w:tc>
        <w:tc>
          <w:tcPr>
            <w:tcW w:w="480" w:type="dxa"/>
            <w:vAlign w:val="bottom"/>
          </w:tcPr>
          <w:p>
            <w:pPr>
              <w:spacing w:after="0"/>
              <w:rPr>
                <w:sz w:val="4"/>
                <w:szCs w:val="4"/>
                <w:color w:val="auto"/>
              </w:rPr>
            </w:pPr>
          </w:p>
        </w:tc>
        <w:tc>
          <w:tcPr>
            <w:tcW w:w="460" w:type="dxa"/>
            <w:vAlign w:val="bottom"/>
          </w:tcPr>
          <w:p>
            <w:pPr>
              <w:spacing w:after="0"/>
              <w:rPr>
                <w:sz w:val="4"/>
                <w:szCs w:val="4"/>
                <w:color w:val="auto"/>
              </w:rPr>
            </w:pPr>
          </w:p>
        </w:tc>
        <w:tc>
          <w:tcPr>
            <w:tcW w:w="174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4"/>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80" w:type="dxa"/>
            <w:vAlign w:val="bottom"/>
            <w:vMerge w:val="restart"/>
          </w:tcPr>
          <w:p>
            <w:pPr>
              <w:ind w:left="60"/>
              <w:spacing w:after="0"/>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20"/>
              <w:spacing w:after="0"/>
              <w:rPr>
                <w:sz w:val="20"/>
                <w:szCs w:val="20"/>
                <w:color w:val="auto"/>
              </w:rPr>
            </w:pPr>
            <w:r>
              <w:rPr>
                <w:rFonts w:ascii="Arial" w:cs="Arial" w:eastAsia="Arial" w:hAnsi="Arial"/>
                <w:sz w:val="14"/>
                <w:szCs w:val="14"/>
                <w:color w:val="auto"/>
              </w:rPr>
              <w:t>Director</w:t>
            </w:r>
          </w:p>
        </w:tc>
        <w:tc>
          <w:tcPr>
            <w:tcW w:w="1700" w:type="dxa"/>
            <w:vAlign w:val="bottom"/>
            <w:gridSpan w:val="3"/>
            <w:vMerge w:val="restart"/>
          </w:tcPr>
          <w:p>
            <w:pPr>
              <w:ind w:left="5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4"/>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340" w:type="dxa"/>
            <w:vAlign w:val="bottom"/>
            <w:gridSpan w:val="4"/>
            <w:vMerge w:val="restart"/>
          </w:tcPr>
          <w:p>
            <w:pPr>
              <w:spacing w:after="0" w:line="223" w:lineRule="exact"/>
              <w:rPr>
                <w:rFonts w:ascii="Arial" w:cs="Arial" w:eastAsia="Arial" w:hAnsi="Arial"/>
                <w:sz w:val="22"/>
                <w:szCs w:val="22"/>
                <w:color w:val="0000EE"/>
              </w:rPr>
            </w:pPr>
            <w:hyperlink r:id="rId13">
              <w:r>
                <w:rPr>
                  <w:rFonts w:ascii="Arial" w:cs="Arial" w:eastAsia="Arial" w:hAnsi="Arial"/>
                  <w:sz w:val="22"/>
                  <w:szCs w:val="22"/>
                  <w:color w:val="0000EE"/>
                </w:rPr>
                <w:t xml:space="preserve">INC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TCMD</w:t>
              </w:r>
              <w:r>
                <w:rPr>
                  <w:rFonts w:ascii="Arial" w:cs="Arial" w:eastAsia="Arial" w:hAnsi="Arial"/>
                  <w:sz w:val="22"/>
                  <w:szCs w:val="22"/>
                  <w:color w:val="0000EE"/>
                </w:rPr>
                <w:t xml:space="preserve"> </w:t>
              </w:r>
              <w:r>
                <w:rPr>
                  <w:rFonts w:ascii="Arial" w:cs="Arial" w:eastAsia="Arial" w:hAnsi="Arial"/>
                  <w:sz w:val="22"/>
                  <w:szCs w:val="22"/>
                  <w:color w:val="000000"/>
                </w:rPr>
                <w:t>]</w:t>
              </w:r>
            </w:hyperlink>
          </w:p>
        </w:tc>
        <w:tc>
          <w:tcPr>
            <w:tcW w:w="840" w:type="dxa"/>
            <w:vAlign w:val="bottom"/>
          </w:tcPr>
          <w:p>
            <w:pPr>
              <w:spacing w:after="0"/>
              <w:rPr>
                <w:sz w:val="5"/>
                <w:szCs w:val="5"/>
                <w:color w:val="auto"/>
              </w:rPr>
            </w:pPr>
          </w:p>
        </w:tc>
        <w:tc>
          <w:tcPr>
            <w:tcW w:w="780" w:type="dxa"/>
            <w:vAlign w:val="bottom"/>
          </w:tcPr>
          <w:p>
            <w:pPr>
              <w:spacing w:after="0"/>
              <w:rPr>
                <w:sz w:val="5"/>
                <w:szCs w:val="5"/>
                <w:color w:val="auto"/>
              </w:rPr>
            </w:pPr>
          </w:p>
        </w:tc>
        <w:tc>
          <w:tcPr>
            <w:tcW w:w="480" w:type="dxa"/>
            <w:vAlign w:val="bottom"/>
          </w:tcPr>
          <w:p>
            <w:pPr>
              <w:spacing w:after="0"/>
              <w:rPr>
                <w:sz w:val="5"/>
                <w:szCs w:val="5"/>
                <w:color w:val="auto"/>
              </w:rPr>
            </w:pPr>
          </w:p>
        </w:tc>
        <w:tc>
          <w:tcPr>
            <w:tcW w:w="4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170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top w:val="single" w:sz="8" w:color="0000EE"/>
            </w:tcBorders>
          </w:tcPr>
          <w:p>
            <w:pPr>
              <w:spacing w:after="0"/>
              <w:rPr>
                <w:sz w:val="6"/>
                <w:szCs w:val="6"/>
                <w:color w:val="auto"/>
              </w:rPr>
            </w:pPr>
          </w:p>
        </w:tc>
        <w:tc>
          <w:tcPr>
            <w:tcW w:w="820" w:type="dxa"/>
            <w:vAlign w:val="bottom"/>
            <w:tcBorders>
              <w:top w:val="single" w:sz="8" w:color="0000EE"/>
            </w:tcBorders>
          </w:tcPr>
          <w:p>
            <w:pPr>
              <w:spacing w:after="0"/>
              <w:rPr>
                <w:sz w:val="6"/>
                <w:szCs w:val="6"/>
                <w:color w:val="auto"/>
              </w:rPr>
            </w:pPr>
          </w:p>
        </w:tc>
        <w:tc>
          <w:tcPr>
            <w:tcW w:w="220" w:type="dxa"/>
            <w:vAlign w:val="bottom"/>
            <w:tcBorders>
              <w:top w:val="single" w:sz="8" w:color="0000EE"/>
            </w:tcBorders>
          </w:tcPr>
          <w:p>
            <w:pPr>
              <w:spacing w:after="0"/>
              <w:rPr>
                <w:sz w:val="6"/>
                <w:szCs w:val="6"/>
                <w:color w:val="auto"/>
              </w:rPr>
            </w:pPr>
          </w:p>
        </w:tc>
        <w:tc>
          <w:tcPr>
            <w:tcW w:w="86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1340" w:type="dxa"/>
            <w:vAlign w:val="bottom"/>
            <w:gridSpan w:val="4"/>
            <w:vMerge w:val="continue"/>
          </w:tcPr>
          <w:p>
            <w:pPr>
              <w:spacing w:after="0"/>
              <w:rPr>
                <w:sz w:val="6"/>
                <w:szCs w:val="6"/>
                <w:color w:val="auto"/>
              </w:rPr>
            </w:pPr>
          </w:p>
        </w:tc>
        <w:tc>
          <w:tcPr>
            <w:tcW w:w="840" w:type="dxa"/>
            <w:vAlign w:val="bottom"/>
          </w:tcPr>
          <w:p>
            <w:pPr>
              <w:spacing w:after="0"/>
              <w:rPr>
                <w:sz w:val="6"/>
                <w:szCs w:val="6"/>
                <w:color w:val="auto"/>
              </w:rPr>
            </w:pPr>
          </w:p>
        </w:tc>
        <w:tc>
          <w:tcPr>
            <w:tcW w:w="780" w:type="dxa"/>
            <w:vAlign w:val="bottom"/>
          </w:tcPr>
          <w:p>
            <w:pPr>
              <w:spacing w:after="0"/>
              <w:rPr>
                <w:sz w:val="6"/>
                <w:szCs w:val="6"/>
                <w:color w:val="auto"/>
              </w:rPr>
            </w:pPr>
          </w:p>
        </w:tc>
        <w:tc>
          <w:tcPr>
            <w:tcW w:w="480" w:type="dxa"/>
            <w:vAlign w:val="bottom"/>
          </w:tcPr>
          <w:p>
            <w:pPr>
              <w:spacing w:after="0"/>
              <w:rPr>
                <w:sz w:val="6"/>
                <w:szCs w:val="6"/>
                <w:color w:val="auto"/>
              </w:rPr>
            </w:pPr>
          </w:p>
        </w:tc>
        <w:tc>
          <w:tcPr>
            <w:tcW w:w="460" w:type="dxa"/>
            <w:vAlign w:val="bottom"/>
          </w:tcPr>
          <w:p>
            <w:pPr>
              <w:spacing w:after="0"/>
              <w:rPr>
                <w:sz w:val="6"/>
                <w:szCs w:val="6"/>
                <w:color w:val="auto"/>
              </w:rPr>
            </w:pPr>
          </w:p>
        </w:tc>
        <w:tc>
          <w:tcPr>
            <w:tcW w:w="180" w:type="dxa"/>
            <w:vAlign w:val="bottom"/>
          </w:tcPr>
          <w:p>
            <w:pPr>
              <w:spacing w:after="0"/>
              <w:rPr>
                <w:sz w:val="6"/>
                <w:szCs w:val="6"/>
                <w:color w:val="auto"/>
              </w:rPr>
            </w:pPr>
          </w:p>
        </w:tc>
        <w:tc>
          <w:tcPr>
            <w:tcW w:w="40" w:type="dxa"/>
            <w:vAlign w:val="bottom"/>
          </w:tcPr>
          <w:p>
            <w:pPr>
              <w:spacing w:after="0"/>
              <w:rPr>
                <w:sz w:val="6"/>
                <w:szCs w:val="6"/>
                <w:color w:val="auto"/>
              </w:rPr>
            </w:pPr>
          </w:p>
        </w:tc>
        <w:tc>
          <w:tcPr>
            <w:tcW w:w="280" w:type="dxa"/>
            <w:vAlign w:val="bottom"/>
            <w:vMerge w:val="continue"/>
          </w:tcPr>
          <w:p>
            <w:pPr>
              <w:spacing w:after="0"/>
              <w:rPr>
                <w:sz w:val="6"/>
                <w:szCs w:val="6"/>
                <w:color w:val="auto"/>
              </w:rPr>
            </w:pPr>
          </w:p>
        </w:tc>
        <w:tc>
          <w:tcPr>
            <w:tcW w:w="1240" w:type="dxa"/>
            <w:vAlign w:val="bottom"/>
            <w:gridSpan w:val="2"/>
            <w:vMerge w:val="continue"/>
          </w:tcPr>
          <w:p>
            <w:pPr>
              <w:spacing w:after="0"/>
              <w:rPr>
                <w:sz w:val="6"/>
                <w:szCs w:val="6"/>
                <w:color w:val="auto"/>
              </w:rPr>
            </w:pPr>
          </w:p>
        </w:tc>
        <w:tc>
          <w:tcPr>
            <w:tcW w:w="17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340" w:type="dxa"/>
            <w:vAlign w:val="bottom"/>
            <w:gridSpan w:val="4"/>
            <w:vMerge w:val="continue"/>
          </w:tcPr>
          <w:p>
            <w:pPr>
              <w:spacing w:after="0"/>
              <w:rPr>
                <w:sz w:val="5"/>
                <w:szCs w:val="5"/>
                <w:color w:val="auto"/>
              </w:rPr>
            </w:pPr>
          </w:p>
        </w:tc>
        <w:tc>
          <w:tcPr>
            <w:tcW w:w="840" w:type="dxa"/>
            <w:vAlign w:val="bottom"/>
          </w:tcPr>
          <w:p>
            <w:pPr>
              <w:spacing w:after="0"/>
              <w:rPr>
                <w:sz w:val="5"/>
                <w:szCs w:val="5"/>
                <w:color w:val="auto"/>
              </w:rPr>
            </w:pPr>
          </w:p>
        </w:tc>
        <w:tc>
          <w:tcPr>
            <w:tcW w:w="780" w:type="dxa"/>
            <w:vAlign w:val="bottom"/>
          </w:tcPr>
          <w:p>
            <w:pPr>
              <w:spacing w:after="0"/>
              <w:rPr>
                <w:sz w:val="5"/>
                <w:szCs w:val="5"/>
                <w:color w:val="auto"/>
              </w:rPr>
            </w:pPr>
          </w:p>
        </w:tc>
        <w:tc>
          <w:tcPr>
            <w:tcW w:w="480" w:type="dxa"/>
            <w:vAlign w:val="bottom"/>
          </w:tcPr>
          <w:p>
            <w:pPr>
              <w:spacing w:after="0"/>
              <w:rPr>
                <w:sz w:val="5"/>
                <w:szCs w:val="5"/>
                <w:color w:val="auto"/>
              </w:rPr>
            </w:pPr>
          </w:p>
        </w:tc>
        <w:tc>
          <w:tcPr>
            <w:tcW w:w="4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1240" w:type="dxa"/>
            <w:vAlign w:val="bottom"/>
            <w:gridSpan w:val="2"/>
            <w:vMerge w:val="restart"/>
          </w:tcPr>
          <w:p>
            <w:pPr>
              <w:ind w:left="120"/>
              <w:spacing w:after="0"/>
              <w:rPr>
                <w:sz w:val="20"/>
                <w:szCs w:val="20"/>
                <w:color w:val="auto"/>
              </w:rPr>
            </w:pPr>
            <w:r>
              <w:rPr>
                <w:rFonts w:ascii="Arial" w:cs="Arial" w:eastAsia="Arial" w:hAnsi="Arial"/>
                <w:sz w:val="14"/>
                <w:szCs w:val="14"/>
                <w:color w:val="auto"/>
              </w:rPr>
              <w:t>Officer (give title</w:t>
            </w:r>
          </w:p>
        </w:tc>
        <w:tc>
          <w:tcPr>
            <w:tcW w:w="1700" w:type="dxa"/>
            <w:vAlign w:val="bottom"/>
            <w:gridSpan w:val="3"/>
            <w:vMerge w:val="restart"/>
          </w:tcPr>
          <w:p>
            <w:pPr>
              <w:ind w:left="52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bottom w:val="single" w:sz="8" w:color="9A9A9A"/>
            </w:tcBorders>
          </w:tcPr>
          <w:p>
            <w:pPr>
              <w:spacing w:after="0" w:line="20" w:lineRule="exact"/>
              <w:rPr>
                <w:sz w:val="1"/>
                <w:szCs w:val="1"/>
                <w:color w:val="auto"/>
              </w:rPr>
            </w:pPr>
          </w:p>
        </w:tc>
        <w:tc>
          <w:tcPr>
            <w:tcW w:w="820" w:type="dxa"/>
            <w:vAlign w:val="bottom"/>
            <w:tcBorders>
              <w:bottom w:val="single" w:sz="8" w:color="9A9A9A"/>
            </w:tcBorders>
          </w:tcPr>
          <w:p>
            <w:pPr>
              <w:spacing w:after="0" w:line="20" w:lineRule="exact"/>
              <w:rPr>
                <w:sz w:val="1"/>
                <w:szCs w:val="1"/>
                <w:color w:val="auto"/>
              </w:rPr>
            </w:pPr>
          </w:p>
        </w:tc>
        <w:tc>
          <w:tcPr>
            <w:tcW w:w="220" w:type="dxa"/>
            <w:vAlign w:val="bottom"/>
            <w:tcBorders>
              <w:bottom w:val="single" w:sz="8" w:color="9A9A9A"/>
            </w:tcBorders>
          </w:tcPr>
          <w:p>
            <w:pPr>
              <w:spacing w:after="0" w:line="20" w:lineRule="exact"/>
              <w:rPr>
                <w:sz w:val="1"/>
                <w:szCs w:val="1"/>
                <w:color w:val="auto"/>
              </w:rPr>
            </w:pPr>
          </w:p>
        </w:tc>
        <w:tc>
          <w:tcPr>
            <w:tcW w:w="860" w:type="dxa"/>
            <w:vAlign w:val="bottom"/>
            <w:tcBorders>
              <w:bottom w:val="single" w:sz="8" w:color="9A9A9A"/>
            </w:tcBorders>
          </w:tcPr>
          <w:p>
            <w:pPr>
              <w:spacing w:after="0" w:line="20" w:lineRule="exact"/>
              <w:rPr>
                <w:sz w:val="1"/>
                <w:szCs w:val="1"/>
                <w:color w:val="auto"/>
              </w:rPr>
            </w:pPr>
          </w:p>
        </w:tc>
        <w:tc>
          <w:tcPr>
            <w:tcW w:w="1200" w:type="dxa"/>
            <w:vAlign w:val="bottom"/>
            <w:tcBorders>
              <w:bottom w:val="single" w:sz="8" w:color="9A9A9A"/>
            </w:tcBorders>
          </w:tcPr>
          <w:p>
            <w:pPr>
              <w:spacing w:after="0" w:line="20" w:lineRule="exact"/>
              <w:rPr>
                <w:sz w:val="1"/>
                <w:szCs w:val="1"/>
                <w:color w:val="auto"/>
              </w:rPr>
            </w:pPr>
          </w:p>
        </w:tc>
        <w:tc>
          <w:tcPr>
            <w:tcW w:w="6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40" w:type="dxa"/>
            <w:vAlign w:val="bottom"/>
            <w:gridSpan w:val="2"/>
            <w:vMerge w:val="continue"/>
          </w:tcPr>
          <w:p>
            <w:pPr>
              <w:spacing w:after="0" w:line="20" w:lineRule="exact"/>
              <w:rPr>
                <w:sz w:val="1"/>
                <w:szCs w:val="1"/>
                <w:color w:val="auto"/>
              </w:rPr>
            </w:pPr>
          </w:p>
        </w:tc>
        <w:tc>
          <w:tcPr>
            <w:tcW w:w="170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84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tcPr>
          <w:p>
            <w:pPr>
              <w:spacing w:after="0"/>
              <w:rPr>
                <w:sz w:val="11"/>
                <w:szCs w:val="11"/>
                <w:color w:val="auto"/>
              </w:rPr>
            </w:pPr>
          </w:p>
        </w:tc>
        <w:tc>
          <w:tcPr>
            <w:tcW w:w="480" w:type="dxa"/>
            <w:vAlign w:val="bottom"/>
            <w:tcBorders>
              <w:bottom w:val="single" w:sz="8" w:color="808080"/>
            </w:tcBorders>
          </w:tcPr>
          <w:p>
            <w:pPr>
              <w:spacing w:after="0"/>
              <w:rPr>
                <w:sz w:val="11"/>
                <w:szCs w:val="11"/>
                <w:color w:val="auto"/>
              </w:rPr>
            </w:pPr>
          </w:p>
        </w:tc>
        <w:tc>
          <w:tcPr>
            <w:tcW w:w="460" w:type="dxa"/>
            <w:vAlign w:val="bottom"/>
            <w:tcBorders>
              <w:bottom w:val="single" w:sz="8" w:color="808080"/>
            </w:tcBorders>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vMerge w:val="continue"/>
          </w:tcPr>
          <w:p>
            <w:pPr>
              <w:spacing w:after="0"/>
              <w:rPr>
                <w:sz w:val="11"/>
                <w:szCs w:val="11"/>
                <w:color w:val="auto"/>
              </w:rPr>
            </w:pPr>
          </w:p>
        </w:tc>
        <w:tc>
          <w:tcPr>
            <w:tcW w:w="1700" w:type="dxa"/>
            <w:vAlign w:val="bottom"/>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line="155" w:lineRule="exact"/>
              <w:rPr>
                <w:sz w:val="20"/>
                <w:szCs w:val="20"/>
                <w:color w:val="auto"/>
              </w:rPr>
            </w:pPr>
            <w:r>
              <w:rPr>
                <w:rFonts w:ascii="Arial" w:cs="Arial" w:eastAsia="Arial" w:hAnsi="Arial"/>
                <w:sz w:val="14"/>
                <w:szCs w:val="14"/>
                <w:color w:val="auto"/>
              </w:rPr>
              <w:t>(Last)</w:t>
            </w:r>
          </w:p>
        </w:tc>
        <w:tc>
          <w:tcPr>
            <w:tcW w:w="1900" w:type="dxa"/>
            <w:vAlign w:val="bottom"/>
            <w:gridSpan w:val="3"/>
          </w:tcPr>
          <w:p>
            <w:pPr>
              <w:ind w:left="640"/>
              <w:spacing w:after="0" w:line="155" w:lineRule="exact"/>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line="155" w:lineRule="exact"/>
              <w:rPr>
                <w:sz w:val="20"/>
                <w:szCs w:val="20"/>
                <w:color w:val="auto"/>
              </w:rPr>
            </w:pPr>
            <w:r>
              <w:rPr>
                <w:rFonts w:ascii="Arial" w:cs="Arial" w:eastAsia="Arial" w:hAnsi="Arial"/>
                <w:sz w:val="14"/>
                <w:szCs w:val="14"/>
                <w:color w:val="auto"/>
              </w:rPr>
              <w:t>(Middle)</w:t>
            </w:r>
          </w:p>
        </w:tc>
        <w:tc>
          <w:tcPr>
            <w:tcW w:w="80" w:type="dxa"/>
            <w:vAlign w:val="bottom"/>
          </w:tcPr>
          <w:p>
            <w:pPr>
              <w:spacing w:after="0"/>
              <w:rPr>
                <w:sz w:val="13"/>
                <w:szCs w:val="13"/>
                <w:color w:val="auto"/>
              </w:rPr>
            </w:pPr>
          </w:p>
        </w:tc>
        <w:tc>
          <w:tcPr>
            <w:tcW w:w="80" w:type="dxa"/>
            <w:vAlign w:val="bottom"/>
            <w:tcBorders>
              <w:top w:val="single" w:sz="8" w:color="2C2C2C"/>
            </w:tcBorders>
          </w:tcPr>
          <w:p>
            <w:pPr>
              <w:spacing w:after="0"/>
              <w:rPr>
                <w:sz w:val="13"/>
                <w:szCs w:val="13"/>
                <w:color w:val="auto"/>
              </w:rPr>
            </w:pPr>
          </w:p>
        </w:tc>
        <w:tc>
          <w:tcPr>
            <w:tcW w:w="2960" w:type="dxa"/>
            <w:vAlign w:val="bottom"/>
            <w:tcBorders>
              <w:top w:val="single" w:sz="8" w:color="2C2C2C"/>
            </w:tcBorders>
            <w:gridSpan w:val="6"/>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480" w:type="dxa"/>
            <w:vAlign w:val="bottom"/>
            <w:tcBorders>
              <w:top w:val="single" w:sz="8" w:color="2C2C2C"/>
            </w:tcBorders>
          </w:tcPr>
          <w:p>
            <w:pPr>
              <w:spacing w:after="0"/>
              <w:rPr>
                <w:sz w:val="13"/>
                <w:szCs w:val="13"/>
                <w:color w:val="auto"/>
              </w:rPr>
            </w:pPr>
          </w:p>
        </w:tc>
        <w:tc>
          <w:tcPr>
            <w:tcW w:w="460" w:type="dxa"/>
            <w:vAlign w:val="bottom"/>
            <w:tcBorders>
              <w:top w:val="single" w:sz="8" w:color="2C2C2C"/>
            </w:tcBorders>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40" w:type="dxa"/>
            <w:vAlign w:val="bottom"/>
            <w:gridSpan w:val="2"/>
          </w:tcPr>
          <w:p>
            <w:pPr>
              <w:ind w:left="120"/>
              <w:spacing w:after="0" w:line="115" w:lineRule="exact"/>
              <w:rPr>
                <w:sz w:val="20"/>
                <w:szCs w:val="20"/>
                <w:color w:val="auto"/>
              </w:rPr>
            </w:pPr>
            <w:r>
              <w:rPr>
                <w:rFonts w:ascii="Arial" w:cs="Arial" w:eastAsia="Arial" w:hAnsi="Arial"/>
                <w:sz w:val="12"/>
                <w:szCs w:val="12"/>
                <w:color w:val="auto"/>
              </w:rPr>
              <w:t>below)</w:t>
            </w:r>
          </w:p>
        </w:tc>
        <w:tc>
          <w:tcPr>
            <w:tcW w:w="940" w:type="dxa"/>
            <w:vAlign w:val="bottom"/>
          </w:tcPr>
          <w:p>
            <w:pPr>
              <w:ind w:left="520"/>
              <w:spacing w:after="0" w:line="115" w:lineRule="exact"/>
              <w:rPr>
                <w:sz w:val="20"/>
                <w:szCs w:val="20"/>
                <w:color w:val="auto"/>
              </w:rPr>
            </w:pPr>
            <w:r>
              <w:rPr>
                <w:rFonts w:ascii="Arial" w:cs="Arial" w:eastAsia="Arial" w:hAnsi="Arial"/>
                <w:sz w:val="12"/>
                <w:szCs w:val="12"/>
                <w:color w:val="auto"/>
              </w:rPr>
              <w:t>below)</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6"/>
            <w:vMerge w:val="continue"/>
          </w:tcPr>
          <w:p>
            <w:pPr>
              <w:spacing w:after="0"/>
              <w:rPr>
                <w:sz w:val="2"/>
                <w:szCs w:val="2"/>
                <w:color w:val="auto"/>
              </w:rPr>
            </w:pPr>
          </w:p>
        </w:tc>
        <w:tc>
          <w:tcPr>
            <w:tcW w:w="4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8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94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9"/>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0" w:type="dxa"/>
            <w:vAlign w:val="bottom"/>
            <w:gridSpan w:val="6"/>
          </w:tcPr>
          <w:p>
            <w:pPr>
              <w:spacing w:after="0"/>
              <w:rPr>
                <w:sz w:val="20"/>
                <w:szCs w:val="20"/>
                <w:color w:val="auto"/>
              </w:rPr>
            </w:pPr>
            <w:r>
              <w:rPr>
                <w:rFonts w:ascii="Arial" w:cs="Arial" w:eastAsia="Arial" w:hAnsi="Arial"/>
                <w:sz w:val="18"/>
                <w:szCs w:val="18"/>
                <w:color w:val="0000FF"/>
              </w:rPr>
              <w:t>1331 TYLER STREET NE, SUITE 200</w:t>
            </w:r>
          </w:p>
        </w:tc>
        <w:tc>
          <w:tcPr>
            <w:tcW w:w="1500" w:type="dxa"/>
            <w:vAlign w:val="bottom"/>
            <w:gridSpan w:val="6"/>
          </w:tcPr>
          <w:p>
            <w:pPr>
              <w:ind w:left="160"/>
              <w:spacing w:after="0"/>
              <w:rPr>
                <w:sz w:val="20"/>
                <w:szCs w:val="20"/>
                <w:color w:val="auto"/>
              </w:rPr>
            </w:pPr>
            <w:r>
              <w:rPr>
                <w:rFonts w:ascii="Arial" w:cs="Arial" w:eastAsia="Arial" w:hAnsi="Arial"/>
                <w:sz w:val="18"/>
                <w:szCs w:val="18"/>
                <w:color w:val="0000FF"/>
              </w:rPr>
              <w:t>12/08/2017</w:t>
            </w:r>
          </w:p>
        </w:tc>
        <w:tc>
          <w:tcPr>
            <w:tcW w:w="8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820" w:type="dxa"/>
            <w:vAlign w:val="bottom"/>
          </w:tcPr>
          <w:p>
            <w:pPr>
              <w:spacing w:after="0"/>
              <w:rPr>
                <w:sz w:val="9"/>
                <w:szCs w:val="9"/>
                <w:color w:val="auto"/>
              </w:rPr>
            </w:pPr>
          </w:p>
        </w:tc>
        <w:tc>
          <w:tcPr>
            <w:tcW w:w="220" w:type="dxa"/>
            <w:vAlign w:val="bottom"/>
          </w:tcPr>
          <w:p>
            <w:pPr>
              <w:spacing w:after="0"/>
              <w:rPr>
                <w:sz w:val="9"/>
                <w:szCs w:val="9"/>
                <w:color w:val="auto"/>
              </w:rPr>
            </w:pPr>
          </w:p>
        </w:tc>
        <w:tc>
          <w:tcPr>
            <w:tcW w:w="8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60" w:type="dxa"/>
            <w:vAlign w:val="bottom"/>
            <w:tcBorders>
              <w:bottom w:val="single" w:sz="8" w:color="2C2C2C"/>
            </w:tcBorders>
            <w:gridSpan w:val="2"/>
          </w:tcPr>
          <w:p>
            <w:pPr>
              <w:spacing w:after="0"/>
              <w:rPr>
                <w:sz w:val="9"/>
                <w:szCs w:val="9"/>
                <w:color w:val="auto"/>
              </w:rPr>
            </w:pPr>
          </w:p>
        </w:tc>
        <w:tc>
          <w:tcPr>
            <w:tcW w:w="3080" w:type="dxa"/>
            <w:vAlign w:val="bottom"/>
            <w:tcBorders>
              <w:bottom w:val="single" w:sz="8" w:color="2C2C2C"/>
            </w:tcBorders>
            <w:gridSpan w:val="5"/>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3240" w:type="dxa"/>
            <w:vAlign w:val="bottom"/>
            <w:tcBorders>
              <w:bottom w:val="single" w:sz="8" w:color="2C2C2C"/>
            </w:tcBorders>
            <w:gridSpan w:val="6"/>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440" w:type="dxa"/>
            <w:vAlign w:val="bottom"/>
            <w:gridSpan w:val="7"/>
            <w:vMerge w:val="restart"/>
          </w:tcPr>
          <w:p>
            <w:pPr>
              <w:spacing w:after="0"/>
              <w:rPr>
                <w:sz w:val="20"/>
                <w:szCs w:val="20"/>
                <w:color w:val="auto"/>
              </w:rPr>
            </w:pPr>
            <w:r>
              <w:rPr>
                <w:rFonts w:ascii="Arial" w:cs="Arial" w:eastAsia="Arial" w:hAnsi="Arial"/>
                <w:sz w:val="14"/>
                <w:szCs w:val="14"/>
                <w:color w:val="auto"/>
                <w:w w:val="95"/>
              </w:rPr>
              <w:t>4. If Amendment, Date of Original Filed (Month/Day/Year)</w:t>
            </w:r>
          </w:p>
        </w:tc>
        <w:tc>
          <w:tcPr>
            <w:tcW w:w="460" w:type="dxa"/>
            <w:vAlign w:val="bottom"/>
            <w:vMerge w:val="restart"/>
          </w:tcPr>
          <w:p>
            <w:pPr>
              <w:spacing w:after="0"/>
              <w:rPr>
                <w:sz w:val="7"/>
                <w:szCs w:val="7"/>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440" w:type="dxa"/>
            <w:vAlign w:val="bottom"/>
            <w:gridSpan w:val="7"/>
            <w:vMerge w:val="continue"/>
          </w:tcPr>
          <w:p>
            <w:pPr>
              <w:spacing w:after="0"/>
              <w:rPr>
                <w:sz w:val="8"/>
                <w:szCs w:val="8"/>
                <w:color w:val="auto"/>
              </w:rPr>
            </w:pPr>
          </w:p>
        </w:tc>
        <w:tc>
          <w:tcPr>
            <w:tcW w:w="460" w:type="dxa"/>
            <w:vAlign w:val="bottom"/>
            <w:vMerge w:val="continue"/>
          </w:tcPr>
          <w:p>
            <w:pPr>
              <w:spacing w:after="0"/>
              <w:rPr>
                <w:sz w:val="8"/>
                <w:szCs w:val="8"/>
                <w:color w:val="auto"/>
              </w:rPr>
            </w:pPr>
          </w:p>
        </w:tc>
        <w:tc>
          <w:tcPr>
            <w:tcW w:w="344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0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40" w:type="dxa"/>
            <w:vAlign w:val="bottom"/>
            <w:gridSpan w:val="4"/>
          </w:tcPr>
          <w:p>
            <w:pPr>
              <w:spacing w:after="0"/>
              <w:rPr>
                <w:sz w:val="20"/>
                <w:szCs w:val="20"/>
                <w:color w:val="auto"/>
              </w:rPr>
            </w:pPr>
            <w:r>
              <w:rPr>
                <w:rFonts w:ascii="Arial" w:cs="Arial" w:eastAsia="Arial" w:hAnsi="Arial"/>
                <w:sz w:val="18"/>
                <w:szCs w:val="18"/>
                <w:color w:val="0000FF"/>
              </w:rPr>
              <w:t>MINNEAPOLIS MN</w:t>
            </w:r>
          </w:p>
        </w:tc>
        <w:tc>
          <w:tcPr>
            <w:tcW w:w="1200" w:type="dxa"/>
            <w:vAlign w:val="bottom"/>
          </w:tcPr>
          <w:p>
            <w:pPr>
              <w:spacing w:after="0"/>
              <w:rPr>
                <w:sz w:val="20"/>
                <w:szCs w:val="20"/>
                <w:color w:val="auto"/>
              </w:rPr>
            </w:pPr>
            <w:r>
              <w:rPr>
                <w:rFonts w:ascii="Arial" w:cs="Arial" w:eastAsia="Arial" w:hAnsi="Arial"/>
                <w:sz w:val="18"/>
                <w:szCs w:val="18"/>
                <w:color w:val="0000FF"/>
              </w:rPr>
              <w:t>55413</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3220" w:type="dxa"/>
            <w:vAlign w:val="bottom"/>
            <w:gridSpan w:val="6"/>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940" w:type="dxa"/>
            <w:vAlign w:val="bottom"/>
            <w:gridSpan w:val="5"/>
          </w:tcPr>
          <w:p>
            <w:pPr>
              <w:ind w:left="14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color w:val="auto"/>
              </w:rPr>
              <w:t>Person</w:t>
            </w: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82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206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gridSpan w:val="2"/>
          </w:tcPr>
          <w:p>
            <w:pPr>
              <w:spacing w:after="0"/>
              <w:rPr>
                <w:sz w:val="11"/>
                <w:szCs w:val="11"/>
                <w:color w:val="auto"/>
              </w:rPr>
            </w:pPr>
          </w:p>
        </w:tc>
        <w:tc>
          <w:tcPr>
            <w:tcW w:w="3540" w:type="dxa"/>
            <w:vAlign w:val="bottom"/>
            <w:tcBorders>
              <w:bottom w:val="single" w:sz="8" w:color="2C2C2C"/>
            </w:tcBorders>
            <w:gridSpan w:val="6"/>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7920" w:type="dxa"/>
            <w:vAlign w:val="bottom"/>
            <w:tcBorders>
              <w:top w:val="single" w:sz="8" w:color="2C2C2C"/>
            </w:tcBorders>
            <w:gridSpan w:val="18"/>
          </w:tcPr>
          <w:p>
            <w:pPr>
              <w:jc w:val="center"/>
              <w:ind w:right="39"/>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3"/>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90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20" w:type="dxa"/>
            <w:vAlign w:val="bottom"/>
            <w:gridSpan w:val="5"/>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3"/>
          </w:tcPr>
          <w:p>
            <w:pPr>
              <w:ind w:left="60"/>
              <w:spacing w:after="0"/>
              <w:rPr>
                <w:sz w:val="20"/>
                <w:szCs w:val="20"/>
                <w:color w:val="auto"/>
              </w:rPr>
            </w:pPr>
            <w:r>
              <w:rPr>
                <w:rFonts w:ascii="Arial" w:cs="Arial" w:eastAsia="Arial" w:hAnsi="Arial"/>
                <w:sz w:val="12"/>
                <w:szCs w:val="12"/>
                <w:b w:val="1"/>
                <w:bCs w:val="1"/>
                <w:color w:val="auto"/>
              </w:rPr>
              <w:t>2A. Deemed</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4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6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28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620" w:type="dxa"/>
            <w:vAlign w:val="bottom"/>
            <w:gridSpan w:val="5"/>
          </w:tcPr>
          <w:p>
            <w:pPr>
              <w:ind w:left="54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6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6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tcPr>
          <w:p>
            <w:pPr>
              <w:spacing w:after="0"/>
              <w:rPr>
                <w:sz w:val="3"/>
                <w:szCs w:val="3"/>
                <w:color w:val="auto"/>
              </w:rPr>
            </w:pPr>
          </w:p>
        </w:tc>
        <w:tc>
          <w:tcPr>
            <w:tcW w:w="780" w:type="dxa"/>
            <w:vAlign w:val="bottom"/>
          </w:tcPr>
          <w:p>
            <w:pPr>
              <w:spacing w:after="0"/>
              <w:rPr>
                <w:sz w:val="3"/>
                <w:szCs w:val="3"/>
                <w:color w:val="auto"/>
              </w:rPr>
            </w:pPr>
          </w:p>
        </w:tc>
        <w:tc>
          <w:tcPr>
            <w:tcW w:w="480" w:type="dxa"/>
            <w:vAlign w:val="bottom"/>
          </w:tcPr>
          <w:p>
            <w:pPr>
              <w:spacing w:after="0"/>
              <w:rPr>
                <w:sz w:val="3"/>
                <w:szCs w:val="3"/>
                <w:color w:val="auto"/>
              </w:rPr>
            </w:pPr>
          </w:p>
        </w:tc>
        <w:tc>
          <w:tcPr>
            <w:tcW w:w="460" w:type="dxa"/>
            <w:vAlign w:val="bottom"/>
          </w:tcPr>
          <w:p>
            <w:pPr>
              <w:spacing w:after="0"/>
              <w:rPr>
                <w:sz w:val="3"/>
                <w:szCs w:val="3"/>
                <w:color w:val="auto"/>
              </w:rPr>
            </w:pPr>
          </w:p>
        </w:tc>
        <w:tc>
          <w:tcPr>
            <w:tcW w:w="180" w:type="dxa"/>
            <w:vAlign w:val="bottom"/>
          </w:tcPr>
          <w:p>
            <w:pPr>
              <w:spacing w:after="0"/>
              <w:rPr>
                <w:sz w:val="3"/>
                <w:szCs w:val="3"/>
                <w:color w:val="auto"/>
              </w:rPr>
            </w:pPr>
          </w:p>
        </w:tc>
        <w:tc>
          <w:tcPr>
            <w:tcW w:w="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80" w:type="dxa"/>
            <w:vAlign w:val="bottom"/>
            <w:gridSpan w:val="3"/>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840" w:type="dxa"/>
            <w:vAlign w:val="bottom"/>
            <w:vMerge w:val="continue"/>
          </w:tcPr>
          <w:p>
            <w:pPr>
              <w:spacing w:after="0"/>
              <w:rPr>
                <w:sz w:val="8"/>
                <w:szCs w:val="8"/>
                <w:color w:val="auto"/>
              </w:rPr>
            </w:pPr>
          </w:p>
        </w:tc>
        <w:tc>
          <w:tcPr>
            <w:tcW w:w="780" w:type="dxa"/>
            <w:vAlign w:val="bottom"/>
            <w:vMerge w:val="continue"/>
          </w:tcPr>
          <w:p>
            <w:pPr>
              <w:spacing w:after="0"/>
              <w:rPr>
                <w:sz w:val="8"/>
                <w:szCs w:val="8"/>
                <w:color w:val="auto"/>
              </w:rPr>
            </w:pPr>
          </w:p>
        </w:tc>
        <w:tc>
          <w:tcPr>
            <w:tcW w:w="4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80" w:type="dxa"/>
            <w:vAlign w:val="bottom"/>
            <w:gridSpan w:val="3"/>
            <w:vMerge w:val="continue"/>
          </w:tcPr>
          <w:p>
            <w:pPr>
              <w:spacing w:after="0"/>
              <w:rPr>
                <w:sz w:val="8"/>
                <w:szCs w:val="8"/>
                <w:color w:val="auto"/>
              </w:rPr>
            </w:pPr>
          </w:p>
        </w:tc>
        <w:tc>
          <w:tcPr>
            <w:tcW w:w="28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6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840" w:type="dxa"/>
            <w:vAlign w:val="bottom"/>
          </w:tcPr>
          <w:p>
            <w:pPr>
              <w:spacing w:after="0"/>
              <w:rPr>
                <w:sz w:val="5"/>
                <w:szCs w:val="5"/>
                <w:color w:val="auto"/>
              </w:rPr>
            </w:pPr>
          </w:p>
        </w:tc>
        <w:tc>
          <w:tcPr>
            <w:tcW w:w="78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4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gridSpan w:val="2"/>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22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5"/>
          </w:tcPr>
          <w:p>
            <w:pPr>
              <w:ind w:left="640"/>
              <w:spacing w:after="0"/>
              <w:rPr>
                <w:sz w:val="20"/>
                <w:szCs w:val="20"/>
                <w:color w:val="auto"/>
              </w:rPr>
            </w:pPr>
            <w:r>
              <w:rPr>
                <w:rFonts w:ascii="Arial" w:cs="Arial" w:eastAsia="Arial" w:hAnsi="Arial"/>
                <w:sz w:val="18"/>
                <w:szCs w:val="18"/>
                <w:color w:val="0000FF"/>
              </w:rPr>
              <w:t>12/08/2017</w:t>
            </w:r>
          </w:p>
        </w:tc>
        <w:tc>
          <w:tcPr>
            <w:tcW w:w="16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S</w:t>
            </w:r>
          </w:p>
        </w:tc>
        <w:tc>
          <w:tcPr>
            <w:tcW w:w="780" w:type="dxa"/>
            <w:vAlign w:val="bottom"/>
            <w:tcBorders>
              <w:bottom w:val="single" w:sz="8" w:color="2C2C2C"/>
            </w:tcBorders>
          </w:tcPr>
          <w:p>
            <w:pPr>
              <w:ind w:left="140"/>
              <w:spacing w:after="0"/>
              <w:rPr>
                <w:sz w:val="20"/>
                <w:szCs w:val="20"/>
                <w:color w:val="auto"/>
              </w:rPr>
            </w:pPr>
            <w:r>
              <w:rPr>
                <w:rFonts w:ascii="Arial" w:cs="Arial" w:eastAsia="Arial" w:hAnsi="Arial"/>
                <w:sz w:val="18"/>
                <w:szCs w:val="18"/>
                <w:color w:val="0000FF"/>
              </w:rPr>
              <w:t>14,600</w:t>
            </w:r>
          </w:p>
        </w:tc>
        <w:tc>
          <w:tcPr>
            <w:tcW w:w="48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rPr>
              <w:t>D</w:t>
            </w:r>
          </w:p>
        </w:tc>
        <w:tc>
          <w:tcPr>
            <w:tcW w:w="960" w:type="dxa"/>
            <w:vAlign w:val="bottom"/>
            <w:tcBorders>
              <w:bottom w:val="single" w:sz="8" w:color="2C2C2C"/>
            </w:tcBorders>
            <w:gridSpan w:val="4"/>
          </w:tcPr>
          <w:p>
            <w:pPr>
              <w:ind w:left="100"/>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27.4852</w:t>
            </w:r>
            <w:r>
              <w:rPr>
                <w:rFonts w:ascii="Arial" w:cs="Arial" w:eastAsia="Arial" w:hAnsi="Arial"/>
                <w:sz w:val="22"/>
                <w:szCs w:val="22"/>
                <w:color w:val="008000"/>
                <w:w w:val="90"/>
                <w:vertAlign w:val="superscript"/>
              </w:rPr>
              <w:t>(1)</w:t>
            </w:r>
          </w:p>
        </w:tc>
        <w:tc>
          <w:tcPr>
            <w:tcW w:w="1240" w:type="dxa"/>
            <w:vAlign w:val="bottom"/>
            <w:tcBorders>
              <w:bottom w:val="single" w:sz="8" w:color="2C2C2C"/>
            </w:tcBorders>
            <w:gridSpan w:val="2"/>
          </w:tcPr>
          <w:p>
            <w:pPr>
              <w:ind w:left="320"/>
              <w:spacing w:after="0"/>
              <w:rPr>
                <w:sz w:val="20"/>
                <w:szCs w:val="20"/>
                <w:color w:val="auto"/>
              </w:rPr>
            </w:pPr>
            <w:r>
              <w:rPr>
                <w:rFonts w:ascii="Arial" w:cs="Arial" w:eastAsia="Arial" w:hAnsi="Arial"/>
                <w:sz w:val="18"/>
                <w:szCs w:val="18"/>
                <w:color w:val="0000FF"/>
              </w:rPr>
              <w:t>111,784</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7120" w:type="dxa"/>
            <w:vAlign w:val="bottom"/>
            <w:tcBorders>
              <w:top w:val="single" w:sz="8" w:color="2C2C2C"/>
            </w:tcBorders>
            <w:gridSpan w:val="17"/>
          </w:tcPr>
          <w:p>
            <w:pPr>
              <w:jc w:val="center"/>
              <w:ind w:left="632"/>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800" w:type="dxa"/>
            <w:vAlign w:val="bottom"/>
            <w:tcBorders>
              <w:top w:val="single" w:sz="8" w:color="2C2C2C"/>
            </w:tcBorders>
          </w:tcPr>
          <w:p>
            <w:pPr>
              <w:spacing w:after="0"/>
              <w:rPr>
                <w:sz w:val="19"/>
                <w:szCs w:val="19"/>
                <w:color w:val="auto"/>
              </w:rPr>
            </w:pPr>
          </w:p>
        </w:tc>
        <w:tc>
          <w:tcPr>
            <w:tcW w:w="94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540" w:type="dxa"/>
            <w:vAlign w:val="bottom"/>
            <w:gridSpan w:val="14"/>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gridSpan w:val="2"/>
          </w:tcPr>
          <w:p>
            <w:pPr>
              <w:ind w:left="8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2"/>
          </w:tcPr>
          <w:p>
            <w:pPr>
              <w:ind w:left="140"/>
              <w:spacing w:after="0"/>
              <w:rPr>
                <w:sz w:val="20"/>
                <w:szCs w:val="20"/>
                <w:color w:val="auto"/>
              </w:rPr>
            </w:pPr>
            <w:r>
              <w:rPr>
                <w:rFonts w:ascii="Arial" w:cs="Arial" w:eastAsia="Arial" w:hAnsi="Arial"/>
                <w:sz w:val="12"/>
                <w:szCs w:val="12"/>
                <w:b w:val="1"/>
                <w:bCs w:val="1"/>
                <w:color w:val="auto"/>
              </w:rPr>
              <w:t>6. Date Exercisable and</w:t>
            </w:r>
          </w:p>
        </w:tc>
        <w:tc>
          <w:tcPr>
            <w:tcW w:w="1160" w:type="dxa"/>
            <w:vAlign w:val="bottom"/>
            <w:gridSpan w:val="4"/>
          </w:tcPr>
          <w:p>
            <w:pPr>
              <w:ind w:left="80"/>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40" w:type="dxa"/>
            <w:vAlign w:val="bottom"/>
          </w:tcPr>
          <w:p>
            <w:pPr>
              <w:ind w:left="20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 Date</w:t>
            </w: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Acquired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 or</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Security (Instr. 3</w:t>
            </w: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Disposed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and 4)</w:t>
            </w: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 (D)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 4</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820" w:type="dxa"/>
            <w:vAlign w:val="bottom"/>
          </w:tcPr>
          <w:p>
            <w:pPr>
              <w:spacing w:after="0"/>
              <w:rPr>
                <w:sz w:val="4"/>
                <w:szCs w:val="4"/>
                <w:color w:val="auto"/>
              </w:rPr>
            </w:pPr>
          </w:p>
        </w:tc>
        <w:tc>
          <w:tcPr>
            <w:tcW w:w="220" w:type="dxa"/>
            <w:vAlign w:val="bottom"/>
          </w:tcPr>
          <w:p>
            <w:pPr>
              <w:spacing w:after="0"/>
              <w:rPr>
                <w:sz w:val="4"/>
                <w:szCs w:val="4"/>
                <w:color w:val="auto"/>
              </w:rPr>
            </w:pPr>
          </w:p>
        </w:tc>
        <w:tc>
          <w:tcPr>
            <w:tcW w:w="86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28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gridSpan w:val="3"/>
          </w:tcPr>
          <w:p>
            <w:pPr>
              <w:ind w:left="60"/>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6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gridSpan w:val="3"/>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gridSpan w:val="2"/>
          </w:tcPr>
          <w:p>
            <w:pPr>
              <w:ind w:left="10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40" w:type="dxa"/>
            <w:vAlign w:val="bottom"/>
          </w:tcPr>
          <w:p>
            <w:pPr>
              <w:ind w:left="140"/>
              <w:spacing w:after="0"/>
              <w:rPr>
                <w:sz w:val="20"/>
                <w:szCs w:val="20"/>
                <w:color w:val="auto"/>
              </w:rPr>
            </w:pPr>
            <w:r>
              <w:rPr>
                <w:rFonts w:ascii="Arial" w:cs="Arial" w:eastAsia="Arial" w:hAnsi="Arial"/>
                <w:sz w:val="12"/>
                <w:szCs w:val="12"/>
                <w:b w:val="1"/>
                <w:bCs w:val="1"/>
                <w:color w:val="auto"/>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80" w:type="dxa"/>
            <w:vAlign w:val="bottom"/>
            <w:gridSpan w:val="3"/>
          </w:tcPr>
          <w:p>
            <w:pPr>
              <w:ind w:left="60"/>
              <w:spacing w:after="0"/>
              <w:rPr>
                <w:sz w:val="20"/>
                <w:szCs w:val="20"/>
                <w:color w:val="auto"/>
              </w:rPr>
            </w:pPr>
            <w:r>
              <w:rPr>
                <w:rFonts w:ascii="Arial" w:cs="Arial" w:eastAsia="Arial" w:hAnsi="Arial"/>
                <w:sz w:val="12"/>
                <w:szCs w:val="12"/>
                <w:b w:val="1"/>
                <w:bCs w:val="1"/>
                <w:color w:val="auto"/>
              </w:rPr>
              <w:t>Shares</w:t>
            </w:r>
          </w:p>
        </w:tc>
        <w:tc>
          <w:tcPr>
            <w:tcW w:w="2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8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Reflects the weighted average price of 14,600 shares of common stock of Tactile Systems Technology, Inc. sold by the reporting person in multiple transactions on December 8, 2017 with sale prices ranging from $27.45 to $27.56 per share. The reporting person undertakes to provide upon request by the U.S. Securities and Exchange Commission staff, the issuer, or a security holder of the issuer, full information regarding the number of shares sold at each separate price.</w:t>
      </w:r>
    </w:p>
    <w:p>
      <w:pPr>
        <w:spacing w:after="0" w:line="37"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40" w:type="dxa"/>
            <w:vAlign w:val="bottom"/>
            <w:gridSpan w:val="3"/>
          </w:tcPr>
          <w:p>
            <w:pPr>
              <w:spacing w:after="0"/>
              <w:rPr>
                <w:sz w:val="20"/>
                <w:szCs w:val="20"/>
                <w:color w:val="auto"/>
              </w:rPr>
            </w:pPr>
            <w:r>
              <w:rPr>
                <w:rFonts w:ascii="Arial" w:cs="Arial" w:eastAsia="Arial" w:hAnsi="Arial"/>
                <w:sz w:val="18"/>
                <w:szCs w:val="18"/>
                <w:color w:val="0000FF"/>
                <w:w w:val="93"/>
              </w:rPr>
              <w:t>/s/ Jonathan R. Zimmerman,</w:t>
            </w:r>
          </w:p>
        </w:tc>
        <w:tc>
          <w:tcPr>
            <w:tcW w:w="960" w:type="dxa"/>
            <w:vAlign w:val="bottom"/>
            <w:gridSpan w:val="2"/>
            <w:vMerge w:val="restart"/>
          </w:tcPr>
          <w:p>
            <w:pPr>
              <w:ind w:left="160"/>
              <w:spacing w:after="0"/>
              <w:rPr>
                <w:sz w:val="20"/>
                <w:szCs w:val="20"/>
                <w:color w:val="auto"/>
              </w:rPr>
            </w:pPr>
            <w:r>
              <w:rPr>
                <w:rFonts w:ascii="Arial" w:cs="Arial" w:eastAsia="Arial" w:hAnsi="Arial"/>
                <w:sz w:val="18"/>
                <w:szCs w:val="18"/>
                <w:color w:val="0000FF"/>
                <w:w w:val="86"/>
              </w:rPr>
              <w:t>12/12/2017</w:t>
            </w: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140" w:type="dxa"/>
            <w:vAlign w:val="bottom"/>
            <w:vMerge w:val="restart"/>
          </w:tcPr>
          <w:p>
            <w:pPr>
              <w:spacing w:after="0"/>
              <w:rPr>
                <w:sz w:val="7"/>
                <w:szCs w:val="7"/>
                <w:color w:val="auto"/>
              </w:rPr>
            </w:pPr>
          </w:p>
        </w:tc>
        <w:tc>
          <w:tcPr>
            <w:tcW w:w="9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continue"/>
          </w:tcPr>
          <w:p>
            <w:pPr>
              <w:spacing w:after="0"/>
              <w:rPr>
                <w:sz w:val="7"/>
                <w:szCs w:val="7"/>
                <w:color w:val="auto"/>
              </w:rPr>
            </w:pPr>
          </w:p>
        </w:tc>
        <w:tc>
          <w:tcPr>
            <w:tcW w:w="1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4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60" w:type="dxa"/>
            <w:vAlign w:val="bottom"/>
            <w:gridSpan w:val="2"/>
          </w:tcPr>
          <w:p>
            <w:pPr>
              <w:ind w:left="16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024356" TargetMode="External"/><Relationship Id="rId13"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2019-12-24T07:25:07Z</dcterms:created>
  <dcterms:modified xsi:type="dcterms:W3CDTF">2019-12-24T07:25:07Z</dcterms:modified>
</cp:coreProperties>
</file>